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70" w:rsidRDefault="00616070" w:rsidP="00616070">
      <w:pPr>
        <w:shd w:val="clear" w:color="auto" w:fill="FFFFFF"/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</w:rPr>
        <w:t>Советует логопед</w:t>
      </w:r>
    </w:p>
    <w:p w:rsidR="00616070" w:rsidRDefault="00616070" w:rsidP="00616070">
      <w:pPr>
        <w:shd w:val="clear" w:color="auto" w:fill="FFFFFF"/>
        <w:spacing w:before="28" w:after="28" w:line="240" w:lineRule="auto"/>
        <w:jc w:val="center"/>
        <w:rPr>
          <w:rFonts w:ascii="Verdana" w:eastAsia="Times New Roman" w:hAnsi="Verdana" w:cs="Times New Roman"/>
          <w:sz w:val="44"/>
          <w:szCs w:val="44"/>
        </w:rPr>
      </w:pPr>
    </w:p>
    <w:p w:rsidR="00616070" w:rsidRDefault="00616070" w:rsidP="00616070">
      <w:pPr>
        <w:shd w:val="clear" w:color="auto" w:fill="FFFFFF"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последнее время все чаще и чаще мы слышим «Моему ребенку скоро 4 года, а он в словах выпускает звук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» или «Мой ребенок (3 года) в словах заменяет звуки.  У него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шуба-сюба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цапля-сяпля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…»</w:t>
      </w:r>
    </w:p>
    <w:p w:rsidR="00616070" w:rsidRDefault="00616070" w:rsidP="00616070">
      <w:pPr>
        <w:shd w:val="clear" w:color="auto" w:fill="FFFFFF"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чтобы родителям было удобнее следить за своевременностью появления в речи ребенка различных звуков, предлаг</w:t>
      </w:r>
      <w:r w:rsidR="00917991">
        <w:rPr>
          <w:rFonts w:ascii="Times New Roman" w:eastAsia="Times New Roman" w:hAnsi="Times New Roman" w:cs="Times New Roman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sz w:val="32"/>
          <w:szCs w:val="32"/>
        </w:rPr>
        <w:t>ю небольшую табличку-памятку, в которой даны примерные сроки окончательного усвоения детьми гласных и согласных звуков.</w:t>
      </w:r>
    </w:p>
    <w:p w:rsidR="00616070" w:rsidRDefault="00616070" w:rsidP="00616070">
      <w:pPr>
        <w:shd w:val="clear" w:color="auto" w:fill="FFFFFF"/>
        <w:spacing w:before="28" w:after="28" w:line="240" w:lineRule="auto"/>
        <w:ind w:firstLine="708"/>
        <w:jc w:val="both"/>
        <w:rPr>
          <w:rFonts w:ascii="Verdana" w:eastAsia="Times New Roman" w:hAnsi="Verdana" w:cs="Times New Roman"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/>
      </w:tblPr>
      <w:tblGrid>
        <w:gridCol w:w="2992"/>
        <w:gridCol w:w="1618"/>
        <w:gridCol w:w="2060"/>
        <w:gridCol w:w="1523"/>
        <w:gridCol w:w="1276"/>
      </w:tblGrid>
      <w:tr w:rsidR="00616070" w:rsidTr="00616070">
        <w:tc>
          <w:tcPr>
            <w:tcW w:w="299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Время появления звуков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(в годах)</w:t>
            </w:r>
          </w:p>
        </w:tc>
        <w:tc>
          <w:tcPr>
            <w:tcW w:w="155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1-2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2-3</w:t>
            </w:r>
          </w:p>
        </w:tc>
        <w:tc>
          <w:tcPr>
            <w:tcW w:w="152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3-5</w:t>
            </w:r>
          </w:p>
        </w:tc>
        <w:tc>
          <w:tcPr>
            <w:tcW w:w="127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hideMark/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5-6</w:t>
            </w:r>
          </w:p>
        </w:tc>
      </w:tr>
      <w:tr w:rsidR="00616070" w:rsidTr="00616070">
        <w:tc>
          <w:tcPr>
            <w:tcW w:w="2992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Звуки</w:t>
            </w:r>
          </w:p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</w:tc>
        <w:tc>
          <w:tcPr>
            <w:tcW w:w="1559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А  О  Э</w:t>
            </w:r>
          </w:p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 Б  М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И  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 У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Ф  В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Т  Д  Н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К  Г  Х  Й</w:t>
            </w:r>
          </w:p>
        </w:tc>
        <w:tc>
          <w:tcPr>
            <w:tcW w:w="152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С  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 Ц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 Ж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Ч  </w:t>
            </w: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Щ</w:t>
            </w:r>
            <w:proofErr w:type="gramEnd"/>
          </w:p>
        </w:tc>
        <w:tc>
          <w:tcPr>
            <w:tcW w:w="127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Л</w:t>
            </w:r>
          </w:p>
          <w:p w:rsidR="00616070" w:rsidRDefault="00616070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  <w:p w:rsidR="00616070" w:rsidRDefault="00616070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Р</w:t>
            </w:r>
            <w:proofErr w:type="gramEnd"/>
          </w:p>
        </w:tc>
      </w:tr>
    </w:tbl>
    <w:p w:rsidR="00616070" w:rsidRDefault="00616070" w:rsidP="0061607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16070" w:rsidRDefault="00616070" w:rsidP="00616070">
      <w:p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070" w:rsidRDefault="00616070" w:rsidP="00616070">
      <w:pPr>
        <w:shd w:val="clear" w:color="auto" w:fill="FFFFFF"/>
        <w:spacing w:before="28" w:after="28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 таблицы видно, что более сложные по артикуляции согласные звуки ( С  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  Ц  Ш  Ж  Ч  Щ  Л  Р )  примерно до 3-5 лет могут полностью отсутствовать в речи ребенка или заменяются более простыми для произношения звуками. Это явление получило название «возрастное косноязычие», поскольку в определенном возрасте оно бывает свойственно всем без исключения детям и которое перестает быть «возрастным» не позднее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>к 5 годам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616070" w:rsidRDefault="00616070" w:rsidP="00616070">
      <w:pPr>
        <w:shd w:val="clear" w:color="auto" w:fill="FFFFFF"/>
        <w:spacing w:before="28" w:after="28" w:line="240" w:lineRule="auto"/>
        <w:ind w:firstLine="708"/>
        <w:jc w:val="both"/>
        <w:rPr>
          <w:rFonts w:ascii="Verdana" w:eastAsia="Times New Roman" w:hAnsi="Verdana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Если же этого не происходит и своеобразие в произношении звуков задерживается до более позднего возраста, то такая задержка свидетельствует о наличии каких-то особых причин. В таком случае стоит обратиться  за помощью к логопеду.</w:t>
      </w:r>
    </w:p>
    <w:p w:rsidR="00616070" w:rsidRDefault="00616070" w:rsidP="00616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1DC3" w:rsidRDefault="00151DC3"/>
    <w:sectPr w:rsidR="00151DC3" w:rsidSect="0015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070"/>
    <w:rsid w:val="00151DC3"/>
    <w:rsid w:val="00616070"/>
    <w:rsid w:val="00863DDD"/>
    <w:rsid w:val="00917991"/>
    <w:rsid w:val="00DB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5</cp:revision>
  <dcterms:created xsi:type="dcterms:W3CDTF">2016-03-02T12:24:00Z</dcterms:created>
  <dcterms:modified xsi:type="dcterms:W3CDTF">2016-03-03T10:14:00Z</dcterms:modified>
</cp:coreProperties>
</file>